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F7" w:rsidRPr="00F56F40" w:rsidRDefault="00137DF7" w:rsidP="00994281">
      <w:pPr>
        <w:rPr>
          <w:b/>
          <w:sz w:val="32"/>
          <w:szCs w:val="32"/>
        </w:rPr>
      </w:pPr>
      <w:r w:rsidRPr="00F56F40">
        <w:rPr>
          <w:b/>
          <w:sz w:val="32"/>
          <w:szCs w:val="32"/>
        </w:rPr>
        <w:t>Survey fase Operativa Borgo 4.0</w:t>
      </w:r>
      <w:r w:rsidR="00994281">
        <w:rPr>
          <w:b/>
          <w:sz w:val="32"/>
          <w:szCs w:val="32"/>
        </w:rPr>
        <w:t xml:space="preserve">                                                                            Azienda ___________________</w:t>
      </w:r>
      <w:bookmarkStart w:id="0" w:name="_GoBack"/>
      <w:bookmarkEnd w:id="0"/>
    </w:p>
    <w:p w:rsidR="00C4400C" w:rsidRPr="009B6667" w:rsidRDefault="00137DF7">
      <w:pPr>
        <w:rPr>
          <w:sz w:val="28"/>
          <w:szCs w:val="28"/>
        </w:rPr>
      </w:pPr>
      <w:r w:rsidRPr="009B6667">
        <w:rPr>
          <w:sz w:val="28"/>
          <w:szCs w:val="28"/>
        </w:rPr>
        <w:t xml:space="preserve">1. Indicare </w:t>
      </w:r>
      <w:r w:rsidR="004B6D98">
        <w:rPr>
          <w:sz w:val="28"/>
          <w:szCs w:val="28"/>
        </w:rPr>
        <w:t xml:space="preserve">la traiettoria </w:t>
      </w:r>
      <w:r w:rsidR="00F56F40">
        <w:rPr>
          <w:sz w:val="28"/>
          <w:szCs w:val="28"/>
        </w:rPr>
        <w:t xml:space="preserve">di interesse </w:t>
      </w:r>
      <w:r w:rsidR="004B6D98">
        <w:rPr>
          <w:sz w:val="28"/>
          <w:szCs w:val="28"/>
        </w:rPr>
        <w:t>prevalente fra i due ambiti tematici</w:t>
      </w:r>
      <w:r w:rsidR="009B6667" w:rsidRPr="009B6667">
        <w:rPr>
          <w:sz w:val="28"/>
          <w:szCs w:val="28"/>
        </w:rPr>
        <w:t>:</w:t>
      </w:r>
    </w:p>
    <w:tbl>
      <w:tblPr>
        <w:tblStyle w:val="Grigliatabel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440"/>
        <w:gridCol w:w="9624"/>
        <w:gridCol w:w="993"/>
      </w:tblGrid>
      <w:tr w:rsidR="004B6D98" w:rsidRPr="009B6667" w:rsidTr="00F56F40">
        <w:trPr>
          <w:trHeight w:val="605"/>
        </w:trPr>
        <w:tc>
          <w:tcPr>
            <w:tcW w:w="2693" w:type="dxa"/>
            <w:tcBorders>
              <w:bottom w:val="single" w:sz="12" w:space="0" w:color="1F3864" w:themeColor="accent1" w:themeShade="80"/>
            </w:tcBorders>
            <w:shd w:val="clear" w:color="auto" w:fill="002060"/>
            <w:vAlign w:val="center"/>
          </w:tcPr>
          <w:p w:rsidR="004B6D98" w:rsidRDefault="004B6D98" w:rsidP="004B6D98">
            <w:pPr>
              <w:rPr>
                <w:b/>
                <w:color w:val="FFFFFF" w:themeColor="background1"/>
              </w:rPr>
            </w:pPr>
            <w:r w:rsidRPr="004B6D98">
              <w:rPr>
                <w:b/>
                <w:bCs/>
                <w:color w:val="FFFFFF" w:themeColor="background1"/>
              </w:rPr>
              <w:t>TEMATICHE DI SVILUPPO PER LA SMART MOBILITY</w:t>
            </w:r>
          </w:p>
        </w:tc>
        <w:tc>
          <w:tcPr>
            <w:tcW w:w="440" w:type="dxa"/>
            <w:tcBorders>
              <w:bottom w:val="single" w:sz="12" w:space="0" w:color="1F3864" w:themeColor="accent1" w:themeShade="80"/>
            </w:tcBorders>
            <w:shd w:val="clear" w:color="auto" w:fill="002060"/>
            <w:vAlign w:val="center"/>
          </w:tcPr>
          <w:p w:rsidR="004B6D98" w:rsidRPr="009B6667" w:rsidRDefault="004B6D98" w:rsidP="004B6D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n°</w:t>
            </w:r>
          </w:p>
        </w:tc>
        <w:tc>
          <w:tcPr>
            <w:tcW w:w="9624" w:type="dxa"/>
            <w:tcBorders>
              <w:bottom w:val="single" w:sz="12" w:space="0" w:color="1F3864" w:themeColor="accent1" w:themeShade="80"/>
            </w:tcBorders>
            <w:shd w:val="clear" w:color="auto" w:fill="002060"/>
            <w:vAlign w:val="center"/>
          </w:tcPr>
          <w:p w:rsidR="004B6D98" w:rsidRPr="009B6667" w:rsidRDefault="004B6D98" w:rsidP="004B6D98">
            <w:pPr>
              <w:rPr>
                <w:b/>
                <w:color w:val="FFFFFF" w:themeColor="background1"/>
              </w:rPr>
            </w:pPr>
            <w:r w:rsidRPr="004B6D98">
              <w:rPr>
                <w:b/>
                <w:bCs/>
                <w:color w:val="FFFFFF" w:themeColor="background1"/>
              </w:rPr>
              <w:t>TRAIETTORIE TECNOLOGICHE PRIORITARIE</w:t>
            </w:r>
          </w:p>
        </w:tc>
        <w:tc>
          <w:tcPr>
            <w:tcW w:w="993" w:type="dxa"/>
            <w:tcBorders>
              <w:bottom w:val="single" w:sz="12" w:space="0" w:color="1F3864" w:themeColor="accent1" w:themeShade="80"/>
            </w:tcBorders>
            <w:shd w:val="clear" w:color="auto" w:fill="002060"/>
            <w:vAlign w:val="center"/>
          </w:tcPr>
          <w:p w:rsidR="004B6D98" w:rsidRPr="009B6667" w:rsidRDefault="004B6D98" w:rsidP="009B666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B6667">
              <w:rPr>
                <w:b/>
                <w:color w:val="FFFFFF" w:themeColor="background1"/>
                <w:sz w:val="16"/>
                <w:szCs w:val="16"/>
              </w:rPr>
              <w:t>preferenza</w:t>
            </w:r>
          </w:p>
        </w:tc>
      </w:tr>
      <w:tr w:rsidR="004B6D98" w:rsidTr="00F56F40">
        <w:tc>
          <w:tcPr>
            <w:tcW w:w="2693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4B6D98" w:rsidRDefault="004B6D98" w:rsidP="004B6D98">
            <w:pPr>
              <w:jc w:val="center"/>
              <w:rPr>
                <w:sz w:val="28"/>
                <w:szCs w:val="28"/>
              </w:rPr>
            </w:pPr>
            <w:r w:rsidRPr="004B6D98">
              <w:rPr>
                <w:sz w:val="28"/>
                <w:szCs w:val="28"/>
              </w:rPr>
              <w:t xml:space="preserve">Veicoli leggeri </w:t>
            </w:r>
          </w:p>
          <w:p w:rsidR="004B6D98" w:rsidRPr="004B6D98" w:rsidRDefault="004B6D98" w:rsidP="004B6D98">
            <w:pPr>
              <w:jc w:val="center"/>
              <w:rPr>
                <w:sz w:val="28"/>
                <w:szCs w:val="28"/>
              </w:rPr>
            </w:pPr>
            <w:r w:rsidRPr="004B6D98">
              <w:rPr>
                <w:sz w:val="28"/>
                <w:szCs w:val="28"/>
              </w:rPr>
              <w:t>ed efficienti</w:t>
            </w:r>
          </w:p>
          <w:p w:rsidR="004B6D98" w:rsidRPr="00365C4C" w:rsidRDefault="004B6D98" w:rsidP="004B6D98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12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1</w:t>
            </w:r>
          </w:p>
        </w:tc>
        <w:tc>
          <w:tcPr>
            <w:tcW w:w="9624" w:type="dxa"/>
            <w:tcBorders>
              <w:top w:val="single" w:sz="12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 xml:space="preserve">Nuove tecniche e tecnologie di Testing &amp; </w:t>
            </w:r>
            <w:proofErr w:type="spellStart"/>
            <w:r w:rsidRPr="00C52D88">
              <w:t>Validation</w:t>
            </w:r>
            <w:proofErr w:type="spellEnd"/>
            <w:r w:rsidRPr="00C52D88">
              <w:t xml:space="preserve"> per la verifica e validazione per qualifica e certificazione di sistemi e componenti</w:t>
            </w:r>
          </w:p>
        </w:tc>
        <w:tc>
          <w:tcPr>
            <w:tcW w:w="993" w:type="dxa"/>
            <w:tcBorders>
              <w:top w:val="single" w:sz="12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c>
          <w:tcPr>
            <w:tcW w:w="2693" w:type="dxa"/>
            <w:vMerge/>
            <w:tcBorders>
              <w:top w:val="single" w:sz="4" w:space="0" w:color="1F3864" w:themeColor="accent1" w:themeShade="80"/>
              <w:left w:val="single" w:sz="12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2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Sviluppo di processi produttivi e design integrato per prodotti strutturali e non basati su materiali a ridotto impatto ambientale e/o alta riciclabilità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rPr>
          <w:trHeight w:val="577"/>
        </w:trPr>
        <w:tc>
          <w:tcPr>
            <w:tcW w:w="2693" w:type="dxa"/>
            <w:vMerge/>
            <w:tcBorders>
              <w:top w:val="single" w:sz="4" w:space="0" w:color="1F3864" w:themeColor="accent1" w:themeShade="80"/>
              <w:left w:val="single" w:sz="12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3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Tecnologie per l’ottenimento di materie prime anche da riuso e riciclo.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c>
          <w:tcPr>
            <w:tcW w:w="2693" w:type="dxa"/>
            <w:vMerge/>
            <w:tcBorders>
              <w:top w:val="single" w:sz="4" w:space="0" w:color="1F3864" w:themeColor="accent1" w:themeShade="80"/>
              <w:left w:val="single" w:sz="12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4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Processi di fabbricazione/assemblaggio/ movimentazione per linee flessibili e ad elevato livello di automazione (Industry 4.0)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rPr>
          <w:trHeight w:val="593"/>
        </w:trPr>
        <w:tc>
          <w:tcPr>
            <w:tcW w:w="2693" w:type="dxa"/>
            <w:vMerge/>
            <w:tcBorders>
              <w:top w:val="single" w:sz="4" w:space="0" w:color="1F3864" w:themeColor="accent1" w:themeShade="80"/>
              <w:left w:val="single" w:sz="12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5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Tecnologie per gli azionamenti di propulsione/trazione elettrica ad alte performance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c>
          <w:tcPr>
            <w:tcW w:w="2693" w:type="dxa"/>
            <w:vMerge/>
            <w:tcBorders>
              <w:top w:val="single" w:sz="4" w:space="0" w:color="1F3864" w:themeColor="accent1" w:themeShade="80"/>
              <w:left w:val="single" w:sz="12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6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Soluzioni per l’efficienza energetica del veicolo e delle infrastrutture mediante contenimento degli inquinanti e/o riduzione dei consumi energetici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rPr>
          <w:trHeight w:val="567"/>
        </w:trPr>
        <w:tc>
          <w:tcPr>
            <w:tcW w:w="2693" w:type="dxa"/>
            <w:vMerge/>
            <w:tcBorders>
              <w:top w:val="single" w:sz="4" w:space="0" w:color="1F3864" w:themeColor="accent1" w:themeShade="80"/>
              <w:left w:val="single" w:sz="12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7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Sistemi innovativi per l’alimentazione alternativa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rPr>
          <w:trHeight w:val="562"/>
        </w:trPr>
        <w:tc>
          <w:tcPr>
            <w:tcW w:w="2693" w:type="dxa"/>
            <w:vMerge/>
            <w:tcBorders>
              <w:top w:val="single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12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8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12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Soluzioni per il miglioramento il confort alla guida del mezzo di trasporto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c>
          <w:tcPr>
            <w:tcW w:w="2693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4B6D98" w:rsidRDefault="004B6D98" w:rsidP="004B6D98">
            <w:pPr>
              <w:jc w:val="center"/>
              <w:rPr>
                <w:sz w:val="28"/>
                <w:szCs w:val="28"/>
              </w:rPr>
            </w:pPr>
            <w:r w:rsidRPr="004B6D98">
              <w:rPr>
                <w:sz w:val="28"/>
                <w:szCs w:val="28"/>
              </w:rPr>
              <w:t>Strade intelligenti</w:t>
            </w:r>
          </w:p>
          <w:p w:rsidR="004B6D98" w:rsidRPr="004B6D98" w:rsidRDefault="004B6D98" w:rsidP="004B6D98">
            <w:pPr>
              <w:jc w:val="center"/>
              <w:rPr>
                <w:sz w:val="28"/>
                <w:szCs w:val="28"/>
              </w:rPr>
            </w:pPr>
            <w:r w:rsidRPr="004B6D98">
              <w:rPr>
                <w:sz w:val="28"/>
                <w:szCs w:val="28"/>
              </w:rPr>
              <w:t xml:space="preserve"> e sicure</w:t>
            </w:r>
          </w:p>
          <w:p w:rsidR="004B6D98" w:rsidRPr="00365C4C" w:rsidRDefault="004B6D98" w:rsidP="004B6D98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12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9</w:t>
            </w:r>
          </w:p>
        </w:tc>
        <w:tc>
          <w:tcPr>
            <w:tcW w:w="9624" w:type="dxa"/>
            <w:tcBorders>
              <w:top w:val="single" w:sz="12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 xml:space="preserve">Tecnologie per la sicurezza del veicolo e dei passeggeri: soluzioni </w:t>
            </w:r>
            <w:proofErr w:type="spellStart"/>
            <w:r w:rsidRPr="00C52D88">
              <w:t>real</w:t>
            </w:r>
            <w:proofErr w:type="spellEnd"/>
            <w:r w:rsidRPr="00C52D88">
              <w:t xml:space="preserve"> time, attive, passive, e di tipo preventivo</w:t>
            </w:r>
          </w:p>
        </w:tc>
        <w:tc>
          <w:tcPr>
            <w:tcW w:w="993" w:type="dxa"/>
            <w:tcBorders>
              <w:top w:val="single" w:sz="12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rPr>
          <w:trHeight w:val="578"/>
        </w:trPr>
        <w:tc>
          <w:tcPr>
            <w:tcW w:w="2693" w:type="dxa"/>
            <w:vMerge/>
            <w:tcBorders>
              <w:left w:val="single" w:sz="12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10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 xml:space="preserve">Sistemi per l’ottimizzazione del traffico e della gestione delle infrastrutture 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rPr>
          <w:trHeight w:val="557"/>
        </w:trPr>
        <w:tc>
          <w:tcPr>
            <w:tcW w:w="2693" w:type="dxa"/>
            <w:vMerge/>
            <w:tcBorders>
              <w:left w:val="single" w:sz="12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11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Metodologie e tecnologie per l’efficientamento dei flussi logistici di merci, persone e servizi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c>
          <w:tcPr>
            <w:tcW w:w="2693" w:type="dxa"/>
            <w:vMerge/>
            <w:tcBorders>
              <w:left w:val="single" w:sz="12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12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 xml:space="preserve">Sistemi integrati per la situation </w:t>
            </w:r>
            <w:proofErr w:type="spellStart"/>
            <w:r w:rsidRPr="00C52D88">
              <w:t>awareness</w:t>
            </w:r>
            <w:proofErr w:type="spellEnd"/>
            <w:r w:rsidRPr="00C52D88">
              <w:t xml:space="preserve"> ed il supporto operativo per la gestione delle infrastrutture di trasporto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  <w:tr w:rsidR="004B6D98" w:rsidTr="00F56F40">
        <w:trPr>
          <w:trHeight w:val="574"/>
        </w:trPr>
        <w:tc>
          <w:tcPr>
            <w:tcW w:w="2693" w:type="dxa"/>
            <w:vMerge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4" w:space="0" w:color="1F3864" w:themeColor="accent1" w:themeShade="80"/>
            </w:tcBorders>
          </w:tcPr>
          <w:p w:rsidR="004B6D98" w:rsidRPr="00365C4C" w:rsidRDefault="004B6D98" w:rsidP="00365C4C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12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365C4C" w:rsidRDefault="004B6D98" w:rsidP="00365C4C">
            <w:pPr>
              <w:jc w:val="center"/>
              <w:rPr>
                <w:b/>
              </w:rPr>
            </w:pPr>
            <w:r w:rsidRPr="00365C4C">
              <w:rPr>
                <w:b/>
              </w:rPr>
              <w:t>13</w:t>
            </w:r>
          </w:p>
        </w:tc>
        <w:tc>
          <w:tcPr>
            <w:tcW w:w="962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12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:rsidR="004B6D98" w:rsidRPr="00C52D88" w:rsidRDefault="004B6D98" w:rsidP="00365C4C">
            <w:r w:rsidRPr="00C52D88">
              <w:t>Sistemi a supporto del passeggero</w:t>
            </w:r>
          </w:p>
        </w:tc>
        <w:tc>
          <w:tcPr>
            <w:tcW w:w="99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:rsidR="004B6D98" w:rsidRDefault="004B6D98" w:rsidP="009B6667">
            <w:pPr>
              <w:jc w:val="center"/>
            </w:pPr>
          </w:p>
        </w:tc>
      </w:tr>
    </w:tbl>
    <w:p w:rsidR="00137DF7" w:rsidRDefault="00137DF7"/>
    <w:p w:rsidR="005950D6" w:rsidRDefault="005950D6"/>
    <w:p w:rsidR="009B6667" w:rsidRDefault="009B6667">
      <w:pPr>
        <w:rPr>
          <w:sz w:val="28"/>
          <w:szCs w:val="28"/>
        </w:rPr>
      </w:pPr>
      <w:r w:rsidRPr="009B666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Descrivere brevemente, se presenti, i progetti </w:t>
      </w:r>
      <w:r w:rsidR="003072E8">
        <w:rPr>
          <w:sz w:val="28"/>
          <w:szCs w:val="28"/>
        </w:rPr>
        <w:t xml:space="preserve">che la sua azienda ha </w:t>
      </w:r>
      <w:r>
        <w:rPr>
          <w:sz w:val="28"/>
          <w:szCs w:val="28"/>
        </w:rPr>
        <w:t xml:space="preserve">già in corso </w:t>
      </w:r>
      <w:r w:rsidR="003072E8">
        <w:rPr>
          <w:sz w:val="28"/>
          <w:szCs w:val="28"/>
        </w:rPr>
        <w:t xml:space="preserve">o intende sviluppare </w:t>
      </w:r>
      <w:r w:rsidR="00F56F40">
        <w:rPr>
          <w:sz w:val="28"/>
          <w:szCs w:val="28"/>
        </w:rPr>
        <w:t>sulle traiettorie</w:t>
      </w:r>
      <w:r>
        <w:rPr>
          <w:sz w:val="28"/>
          <w:szCs w:val="28"/>
        </w:rPr>
        <w:t xml:space="preserve"> sopracitat</w:t>
      </w:r>
      <w:r w:rsidR="00F56F40">
        <w:rPr>
          <w:sz w:val="28"/>
          <w:szCs w:val="28"/>
        </w:rPr>
        <w:t>e</w:t>
      </w:r>
      <w:r>
        <w:rPr>
          <w:sz w:val="28"/>
          <w:szCs w:val="28"/>
        </w:rPr>
        <w:t>:</w:t>
      </w:r>
    </w:p>
    <w:tbl>
      <w:tblPr>
        <w:tblStyle w:val="Grigliatabella"/>
        <w:tblW w:w="13750" w:type="dxa"/>
        <w:tblInd w:w="279" w:type="dxa"/>
        <w:tblLook w:val="04A0" w:firstRow="1" w:lastRow="0" w:firstColumn="1" w:lastColumn="0" w:noHBand="0" w:noVBand="1"/>
      </w:tblPr>
      <w:tblGrid>
        <w:gridCol w:w="1189"/>
        <w:gridCol w:w="12561"/>
      </w:tblGrid>
      <w:tr w:rsidR="00365C4C" w:rsidTr="00F56F40">
        <w:tc>
          <w:tcPr>
            <w:tcW w:w="1189" w:type="dxa"/>
            <w:shd w:val="clear" w:color="auto" w:fill="002060"/>
          </w:tcPr>
          <w:p w:rsidR="00365C4C" w:rsidRPr="00365C4C" w:rsidRDefault="00365C4C" w:rsidP="00F56F40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  <w:r w:rsidRPr="00365C4C">
              <w:rPr>
                <w:b/>
              </w:rPr>
              <w:t>T</w:t>
            </w:r>
            <w:r w:rsidR="004B6D98">
              <w:rPr>
                <w:b/>
              </w:rPr>
              <w:t>raiettoria</w:t>
            </w:r>
          </w:p>
        </w:tc>
        <w:tc>
          <w:tcPr>
            <w:tcW w:w="12561" w:type="dxa"/>
            <w:shd w:val="clear" w:color="auto" w:fill="002060"/>
            <w:vAlign w:val="center"/>
          </w:tcPr>
          <w:p w:rsidR="00365C4C" w:rsidRPr="00F56F40" w:rsidRDefault="00365C4C" w:rsidP="00F56F40">
            <w:pPr>
              <w:rPr>
                <w:b/>
                <w:sz w:val="24"/>
                <w:szCs w:val="24"/>
              </w:rPr>
            </w:pPr>
            <w:r w:rsidRPr="00F56F40">
              <w:rPr>
                <w:b/>
                <w:sz w:val="24"/>
                <w:szCs w:val="24"/>
              </w:rPr>
              <w:t>Descrizione progetto</w:t>
            </w:r>
          </w:p>
        </w:tc>
      </w:tr>
      <w:tr w:rsidR="00365C4C" w:rsidTr="00F060B1">
        <w:trPr>
          <w:trHeight w:val="4516"/>
        </w:trPr>
        <w:tc>
          <w:tcPr>
            <w:tcW w:w="1189" w:type="dxa"/>
          </w:tcPr>
          <w:p w:rsidR="00365C4C" w:rsidRDefault="00EE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561" w:type="dxa"/>
          </w:tcPr>
          <w:p w:rsidR="00365C4C" w:rsidRDefault="00EE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</w:tc>
      </w:tr>
      <w:tr w:rsidR="00365C4C" w:rsidTr="00F56F40">
        <w:tc>
          <w:tcPr>
            <w:tcW w:w="1189" w:type="dxa"/>
          </w:tcPr>
          <w:p w:rsidR="00365C4C" w:rsidRDefault="00F56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561" w:type="dxa"/>
          </w:tcPr>
          <w:p w:rsidR="00365C4C" w:rsidRDefault="00F56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  <w:p w:rsidR="00365C4C" w:rsidRDefault="00365C4C">
            <w:pPr>
              <w:rPr>
                <w:sz w:val="28"/>
                <w:szCs w:val="28"/>
              </w:rPr>
            </w:pPr>
          </w:p>
        </w:tc>
      </w:tr>
      <w:tr w:rsidR="00365C4C" w:rsidTr="00F56F40">
        <w:tc>
          <w:tcPr>
            <w:tcW w:w="1189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12561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</w:tr>
    </w:tbl>
    <w:p w:rsidR="009B6667" w:rsidRDefault="009B6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0D6" w:rsidRDefault="005950D6">
      <w:pPr>
        <w:rPr>
          <w:sz w:val="28"/>
          <w:szCs w:val="28"/>
        </w:rPr>
      </w:pPr>
    </w:p>
    <w:p w:rsidR="00365C4C" w:rsidRDefault="00365C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Indicare i partner progettuali con cui state sviluppando o avreste intenzione di sviluppare i progetti di cui al punto 2.</w:t>
      </w:r>
    </w:p>
    <w:tbl>
      <w:tblPr>
        <w:tblStyle w:val="Grigliatabella"/>
        <w:tblW w:w="13750" w:type="dxa"/>
        <w:tblInd w:w="279" w:type="dxa"/>
        <w:tblLook w:val="04A0" w:firstRow="1" w:lastRow="0" w:firstColumn="1" w:lastColumn="0" w:noHBand="0" w:noVBand="1"/>
      </w:tblPr>
      <w:tblGrid>
        <w:gridCol w:w="924"/>
        <w:gridCol w:w="7581"/>
        <w:gridCol w:w="5245"/>
      </w:tblGrid>
      <w:tr w:rsidR="00365C4C" w:rsidTr="00F56F40">
        <w:tc>
          <w:tcPr>
            <w:tcW w:w="924" w:type="dxa"/>
            <w:shd w:val="clear" w:color="auto" w:fill="002060"/>
            <w:vAlign w:val="center"/>
          </w:tcPr>
          <w:p w:rsidR="00365C4C" w:rsidRPr="00EE7912" w:rsidRDefault="00F56F40" w:rsidP="00F56F4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</w:t>
            </w:r>
            <w:r w:rsidR="00365C4C" w:rsidRPr="00EE7912">
              <w:rPr>
                <w:b/>
                <w:color w:val="FFFFFF" w:themeColor="background1"/>
                <w:sz w:val="16"/>
                <w:szCs w:val="16"/>
              </w:rPr>
              <w:t xml:space="preserve">° </w:t>
            </w:r>
            <w:r>
              <w:rPr>
                <w:b/>
                <w:color w:val="FFFFFF" w:themeColor="background1"/>
                <w:sz w:val="16"/>
                <w:szCs w:val="16"/>
              </w:rPr>
              <w:t>Traiettoria</w:t>
            </w:r>
          </w:p>
        </w:tc>
        <w:tc>
          <w:tcPr>
            <w:tcW w:w="7581" w:type="dxa"/>
            <w:shd w:val="clear" w:color="auto" w:fill="002060"/>
            <w:vAlign w:val="center"/>
          </w:tcPr>
          <w:p w:rsidR="00365C4C" w:rsidRPr="00365C4C" w:rsidRDefault="00365C4C" w:rsidP="00F56F40">
            <w:pPr>
              <w:rPr>
                <w:b/>
                <w:color w:val="FFFFFF" w:themeColor="background1"/>
              </w:rPr>
            </w:pPr>
            <w:r w:rsidRPr="00365C4C">
              <w:rPr>
                <w:b/>
                <w:color w:val="FFFFFF" w:themeColor="background1"/>
              </w:rPr>
              <w:t>Ragione sociale partner</w:t>
            </w:r>
          </w:p>
        </w:tc>
        <w:tc>
          <w:tcPr>
            <w:tcW w:w="5245" w:type="dxa"/>
            <w:shd w:val="clear" w:color="auto" w:fill="002060"/>
            <w:vAlign w:val="center"/>
          </w:tcPr>
          <w:p w:rsidR="00365C4C" w:rsidRPr="00365C4C" w:rsidRDefault="00365C4C" w:rsidP="00F56F40">
            <w:pPr>
              <w:rPr>
                <w:b/>
                <w:color w:val="FFFFFF" w:themeColor="background1"/>
              </w:rPr>
            </w:pPr>
            <w:r w:rsidRPr="00365C4C">
              <w:rPr>
                <w:b/>
                <w:color w:val="FFFFFF" w:themeColor="background1"/>
              </w:rPr>
              <w:t>Ambito operativo</w:t>
            </w:r>
          </w:p>
        </w:tc>
      </w:tr>
      <w:tr w:rsidR="00365C4C" w:rsidTr="00F56F40">
        <w:tc>
          <w:tcPr>
            <w:tcW w:w="924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7581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</w:tr>
      <w:tr w:rsidR="00365C4C" w:rsidTr="00F56F40">
        <w:tc>
          <w:tcPr>
            <w:tcW w:w="924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7581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</w:tr>
      <w:tr w:rsidR="00365C4C" w:rsidTr="00F56F40">
        <w:tc>
          <w:tcPr>
            <w:tcW w:w="924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7581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</w:tr>
      <w:tr w:rsidR="00365C4C" w:rsidTr="00F56F40">
        <w:tc>
          <w:tcPr>
            <w:tcW w:w="924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7581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</w:tr>
      <w:tr w:rsidR="00365C4C" w:rsidTr="00F56F40">
        <w:tc>
          <w:tcPr>
            <w:tcW w:w="924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7581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</w:tr>
      <w:tr w:rsidR="00365C4C" w:rsidTr="00F56F40">
        <w:tc>
          <w:tcPr>
            <w:tcW w:w="924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7581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5C4C" w:rsidRDefault="00365C4C">
            <w:pPr>
              <w:rPr>
                <w:sz w:val="28"/>
                <w:szCs w:val="28"/>
              </w:rPr>
            </w:pPr>
          </w:p>
        </w:tc>
      </w:tr>
    </w:tbl>
    <w:p w:rsidR="00365C4C" w:rsidRDefault="00365C4C">
      <w:pPr>
        <w:rPr>
          <w:sz w:val="28"/>
          <w:szCs w:val="28"/>
        </w:rPr>
      </w:pPr>
    </w:p>
    <w:p w:rsidR="00AE291F" w:rsidRDefault="00AE291F">
      <w:pPr>
        <w:rPr>
          <w:sz w:val="28"/>
          <w:szCs w:val="28"/>
        </w:rPr>
      </w:pPr>
    </w:p>
    <w:p w:rsidR="00AE291F" w:rsidRDefault="00AE291F" w:rsidP="00AE291F">
      <w:pPr>
        <w:rPr>
          <w:sz w:val="28"/>
          <w:szCs w:val="28"/>
        </w:rPr>
      </w:pPr>
      <w:r>
        <w:rPr>
          <w:sz w:val="28"/>
          <w:szCs w:val="28"/>
        </w:rPr>
        <w:t>4. Indicare le competenze che eventualmente servirebbero per coinvolgere altri partner progettuali .</w:t>
      </w:r>
    </w:p>
    <w:tbl>
      <w:tblPr>
        <w:tblStyle w:val="Grigliatabella"/>
        <w:tblW w:w="13750" w:type="dxa"/>
        <w:tblInd w:w="279" w:type="dxa"/>
        <w:tblLook w:val="04A0" w:firstRow="1" w:lastRow="0" w:firstColumn="1" w:lastColumn="0" w:noHBand="0" w:noVBand="1"/>
      </w:tblPr>
      <w:tblGrid>
        <w:gridCol w:w="924"/>
        <w:gridCol w:w="12826"/>
      </w:tblGrid>
      <w:tr w:rsidR="00AE291F" w:rsidRPr="00365C4C" w:rsidTr="00AE291F">
        <w:tc>
          <w:tcPr>
            <w:tcW w:w="924" w:type="dxa"/>
            <w:shd w:val="clear" w:color="auto" w:fill="002060"/>
            <w:vAlign w:val="center"/>
          </w:tcPr>
          <w:p w:rsidR="00AE291F" w:rsidRPr="00EE7912" w:rsidRDefault="00AE291F" w:rsidP="00A66E0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</w:t>
            </w:r>
            <w:r w:rsidRPr="00EE7912">
              <w:rPr>
                <w:b/>
                <w:color w:val="FFFFFF" w:themeColor="background1"/>
                <w:sz w:val="16"/>
                <w:szCs w:val="16"/>
              </w:rPr>
              <w:t xml:space="preserve">° </w:t>
            </w:r>
            <w:r>
              <w:rPr>
                <w:b/>
                <w:color w:val="FFFFFF" w:themeColor="background1"/>
                <w:sz w:val="16"/>
                <w:szCs w:val="16"/>
              </w:rPr>
              <w:t>Traiettoria</w:t>
            </w:r>
          </w:p>
        </w:tc>
        <w:tc>
          <w:tcPr>
            <w:tcW w:w="12826" w:type="dxa"/>
            <w:shd w:val="clear" w:color="auto" w:fill="002060"/>
            <w:vAlign w:val="center"/>
          </w:tcPr>
          <w:p w:rsidR="00AE291F" w:rsidRPr="00365C4C" w:rsidRDefault="00AE291F" w:rsidP="00A66E0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Competenze</w:t>
            </w:r>
          </w:p>
        </w:tc>
      </w:tr>
      <w:tr w:rsidR="00AE291F" w:rsidTr="00AE291F">
        <w:tc>
          <w:tcPr>
            <w:tcW w:w="924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  <w:tc>
          <w:tcPr>
            <w:tcW w:w="12826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</w:tr>
      <w:tr w:rsidR="00AE291F" w:rsidTr="00AE291F">
        <w:tc>
          <w:tcPr>
            <w:tcW w:w="924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  <w:tc>
          <w:tcPr>
            <w:tcW w:w="12826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</w:tr>
      <w:tr w:rsidR="00AE291F" w:rsidTr="00AE291F">
        <w:tc>
          <w:tcPr>
            <w:tcW w:w="924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  <w:tc>
          <w:tcPr>
            <w:tcW w:w="12826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</w:tr>
      <w:tr w:rsidR="00AE291F" w:rsidTr="00AE291F">
        <w:tc>
          <w:tcPr>
            <w:tcW w:w="924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  <w:tc>
          <w:tcPr>
            <w:tcW w:w="12826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</w:tr>
      <w:tr w:rsidR="00AE291F" w:rsidTr="00AE291F">
        <w:tc>
          <w:tcPr>
            <w:tcW w:w="924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  <w:tc>
          <w:tcPr>
            <w:tcW w:w="12826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</w:tr>
      <w:tr w:rsidR="00AE291F" w:rsidTr="00AE291F">
        <w:tc>
          <w:tcPr>
            <w:tcW w:w="924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  <w:tc>
          <w:tcPr>
            <w:tcW w:w="12826" w:type="dxa"/>
          </w:tcPr>
          <w:p w:rsidR="00AE291F" w:rsidRDefault="00AE291F" w:rsidP="00A66E00">
            <w:pPr>
              <w:rPr>
                <w:sz w:val="28"/>
                <w:szCs w:val="28"/>
              </w:rPr>
            </w:pPr>
          </w:p>
        </w:tc>
      </w:tr>
    </w:tbl>
    <w:p w:rsidR="00AE291F" w:rsidRPr="009B6667" w:rsidRDefault="00AE291F">
      <w:pPr>
        <w:rPr>
          <w:sz w:val="28"/>
          <w:szCs w:val="28"/>
        </w:rPr>
      </w:pPr>
    </w:p>
    <w:sectPr w:rsidR="00AE291F" w:rsidRPr="009B6667" w:rsidSect="004B6D98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EF5"/>
    <w:multiLevelType w:val="hybridMultilevel"/>
    <w:tmpl w:val="D87E1D5C"/>
    <w:lvl w:ilvl="0" w:tplc="B54EE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C3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02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AA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E2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C3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40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42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8D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D1A22"/>
    <w:multiLevelType w:val="hybridMultilevel"/>
    <w:tmpl w:val="89A2B768"/>
    <w:lvl w:ilvl="0" w:tplc="BB343D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0F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CA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06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E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03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AC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CD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7"/>
    <w:rsid w:val="00137DF7"/>
    <w:rsid w:val="003072E8"/>
    <w:rsid w:val="00365C4C"/>
    <w:rsid w:val="004B6D98"/>
    <w:rsid w:val="005950D6"/>
    <w:rsid w:val="00994281"/>
    <w:rsid w:val="009B6667"/>
    <w:rsid w:val="00AE291F"/>
    <w:rsid w:val="00C4400C"/>
    <w:rsid w:val="00EE7912"/>
    <w:rsid w:val="00F060B1"/>
    <w:rsid w:val="00F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F6AE"/>
  <w15:chartTrackingRefBased/>
  <w15:docId w15:val="{AAE434E3-6224-416E-A831-2E43F6B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AFEF-C281-4240-BD0E-95F620D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DeVita</dc:creator>
  <cp:keywords/>
  <dc:description/>
  <cp:lastModifiedBy>giovanni fabozzi</cp:lastModifiedBy>
  <cp:revision>8</cp:revision>
  <dcterms:created xsi:type="dcterms:W3CDTF">2019-05-13T09:22:00Z</dcterms:created>
  <dcterms:modified xsi:type="dcterms:W3CDTF">2019-05-21T13:57:00Z</dcterms:modified>
</cp:coreProperties>
</file>